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A6F88">
      <w:pPr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bookmarkStart w:id="0" w:name="_GoBack"/>
      <w:bookmarkEnd w:id="0"/>
    </w:p>
    <w:p w14:paraId="2B04B6AD">
      <w:pPr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Cutoff values for dichotomous transformation of continuous and ordinal variables</w:t>
      </w:r>
    </w:p>
    <w:p w14:paraId="22EEC0F5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BMI ≤ 24.9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kg/m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 xml:space="preserve">2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; BMI &gt; 24.9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kg/m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 xml:space="preserve">2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abnormal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25C43634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Neck circumference: male ≤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38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cm, female ≤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35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cm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male &gt;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38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cm, female &gt;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35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cm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abnormal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562134C3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Waist-hip ratio: male ≤ 0.9, female ≤ 0.85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male &gt; 0.9, female &gt; 0.85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abnormal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46469318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Total cholesterol ≤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5.2 mmol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/L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&gt;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5.2 mmol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/L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abnormal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44871177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LDL ≤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3.1 mmol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/L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&gt;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3.1 mmol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/L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abnormal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2541E1DB">
      <w:pPr>
        <w:spacing w:line="360" w:lineRule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TG ≤ 1.7 mmol/L is normal; &gt; 1.7 mmol/L is abnormal.</w:t>
      </w:r>
    </w:p>
    <w:p w14:paraId="7680E752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Glycated hemoglobin ≤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6.0 mmol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/L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is 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&gt;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6.0 mmol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/L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is abnormal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2DD1AC91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Male UA ≤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428 μmol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/L, female UA ≤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357 μmol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/L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values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high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er than the above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standard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are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abnormal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7AA70627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Fbg ≤ 4 g/L is normal; &gt; 4 g/L is abnormal.</w:t>
      </w:r>
    </w:p>
    <w:p w14:paraId="0E2BA82E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Hcy ≤ 15 μmol/L is normal; &gt; 15 μmol/L is abnormal.</w:t>
      </w:r>
    </w:p>
    <w:p w14:paraId="3AE34C95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Number of children: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0–2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persons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defined as few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3 persons or more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defined as many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2FCA6E7E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Economic status: scores 0 and 2 are defined as average; score 4 is rich.</w:t>
      </w:r>
    </w:p>
    <w:p w14:paraId="279477E8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Physical exercise ≤ 9 points is below standard; &gt; 9 points is standard.</w:t>
      </w:r>
    </w:p>
    <w:p w14:paraId="1899F1D9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NIHSS &lt;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defined as mild stroke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≥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defined as moderate-severe stroke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413E0E01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mRS ≤ 2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defined as independent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&gt; 2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defined as dependent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095CF2AE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IQCODE &lt; 3.3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defined as normal cognition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≥ 3.3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defined as mild decline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 w14:paraId="144F2981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 MoCA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score ≤ 25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evaluated as cognitive impairment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(for those with education years ≤ 12 years, MoCA score ≤ 24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evaluated as cognitive impairment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);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26–30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evaluated as normal cognition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(for those with education years ≤ 12 years,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25–30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evaluated as normal cognition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).</w:t>
      </w:r>
    </w:p>
    <w:p w14:paraId="3D2B36C7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CMMS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score ≤ 24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evaluated as cognitive impairment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(for those with 0 education years,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CMMS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≤ 17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evaluated as cognitive impairment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for those with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1–6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education years,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CMMS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≤ 20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evaluated as cognitive impairment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);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25–30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evaluated as normal cognition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(for those with 0 education years,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CMMS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18–30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evaluated as cognitive 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; for those with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1–6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education years,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CMMS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21–30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points 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evaluated as cognitive normal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).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5135"/>
    <w:rsid w:val="07BE4FBB"/>
    <w:rsid w:val="09520099"/>
    <w:rsid w:val="0CBE28CD"/>
    <w:rsid w:val="0D3A7A70"/>
    <w:rsid w:val="0D8913FF"/>
    <w:rsid w:val="0D8D0262"/>
    <w:rsid w:val="14324403"/>
    <w:rsid w:val="14EE274F"/>
    <w:rsid w:val="151F6FFD"/>
    <w:rsid w:val="153F6964"/>
    <w:rsid w:val="163D0D06"/>
    <w:rsid w:val="170C4C29"/>
    <w:rsid w:val="19E61E31"/>
    <w:rsid w:val="1AC60EEF"/>
    <w:rsid w:val="1C1B5646"/>
    <w:rsid w:val="1D9C4564"/>
    <w:rsid w:val="1DA67537"/>
    <w:rsid w:val="24885842"/>
    <w:rsid w:val="257D3850"/>
    <w:rsid w:val="26570F49"/>
    <w:rsid w:val="26812549"/>
    <w:rsid w:val="26867B60"/>
    <w:rsid w:val="2827574F"/>
    <w:rsid w:val="288664B7"/>
    <w:rsid w:val="2960220D"/>
    <w:rsid w:val="2A977B0B"/>
    <w:rsid w:val="2AB7478C"/>
    <w:rsid w:val="2CD0506F"/>
    <w:rsid w:val="2D3E1194"/>
    <w:rsid w:val="2DE97352"/>
    <w:rsid w:val="2F7640C7"/>
    <w:rsid w:val="31EC5663"/>
    <w:rsid w:val="3A7112A7"/>
    <w:rsid w:val="419B675D"/>
    <w:rsid w:val="420D4DA6"/>
    <w:rsid w:val="43D441A9"/>
    <w:rsid w:val="48D955C2"/>
    <w:rsid w:val="4A9D52F4"/>
    <w:rsid w:val="4BC52D55"/>
    <w:rsid w:val="4DB5523D"/>
    <w:rsid w:val="4DCC740F"/>
    <w:rsid w:val="4EE03A01"/>
    <w:rsid w:val="54181E8F"/>
    <w:rsid w:val="5CD1707F"/>
    <w:rsid w:val="5D9B1B67"/>
    <w:rsid w:val="5DAD189A"/>
    <w:rsid w:val="5DC50992"/>
    <w:rsid w:val="5EC23124"/>
    <w:rsid w:val="5F9525E6"/>
    <w:rsid w:val="60213E7A"/>
    <w:rsid w:val="67F60DFC"/>
    <w:rsid w:val="68094571"/>
    <w:rsid w:val="6A325601"/>
    <w:rsid w:val="6D21195D"/>
    <w:rsid w:val="76984A3E"/>
    <w:rsid w:val="76EA1012"/>
    <w:rsid w:val="775F555C"/>
    <w:rsid w:val="7ABD44E3"/>
    <w:rsid w:val="7C1161E5"/>
    <w:rsid w:val="7EB2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f98b766c4b424e7f9a75ced146f21b06</errorID>
      <errorWord>MoCA</errorWord>
      <group>L1_English</group>
      <groupName>英文问题</groupName>
      <ability>L2_Word</ability>
      <abilityName>字词问题</abilityName>
      <candidateList>
        <item>a MoCA</item>
      </candidateList>
      <explain>此处疑似有限定词缺失，建议将单词MoCA修改为a MoCA</explain>
      <paraID>144F2981</paraID>
      <start>106</start>
      <end>110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429267a-8037-4cff-9160-04d2caa87a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1682</Characters>
  <Lines>0</Lines>
  <Paragraphs>0</Paragraphs>
  <TotalTime>17</TotalTime>
  <ScaleCrop>false</ScaleCrop>
  <LinksUpToDate>false</LinksUpToDate>
  <CharactersWithSpaces>2032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杨振东</cp:lastModifiedBy>
  <dcterms:modified xsi:type="dcterms:W3CDTF">2026-08-22T15:20:54Z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eyJoZGlkIjoiYWUwMWNlNzVkN2NjZTRkZjYxMmUyY2E4YzFiNDE2NGEiLCJ1c2VySWQiOiIxMjM4NDcwOTAifQ==</vt:lpwstr>
  </property>
  <property fmtid="{D5CDD505-2E9C-101B-9397-08002B2CF9AE}" pid="4" name="ICV">
    <vt:lpwstr>D445BE85C6F34DC3BC223E0CF62C6B99_12</vt:lpwstr>
  </property>
</Properties>
</file>